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69" w:type="dxa"/>
        <w:tblLayout w:type="fixed"/>
        <w:tblLook w:val="01E0" w:firstRow="1" w:lastRow="1" w:firstColumn="1" w:lastColumn="1" w:noHBand="0" w:noVBand="0"/>
      </w:tblPr>
      <w:tblGrid>
        <w:gridCol w:w="9616"/>
        <w:gridCol w:w="4953"/>
      </w:tblGrid>
      <w:tr w:rsidR="00AB3BF3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3BF3" w:rsidRDefault="00AB3BF3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3"/>
            </w:tblGrid>
            <w:tr w:rsidR="00AB3BF3">
              <w:tc>
                <w:tcPr>
                  <w:tcW w:w="4953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AB3BF3" w:rsidRDefault="00AE1278">
                  <w:r>
                    <w:rPr>
                      <w:color w:val="000000"/>
                      <w:sz w:val="28"/>
                      <w:szCs w:val="28"/>
                    </w:rPr>
                    <w:t>Приложение</w:t>
                  </w:r>
                  <w:r w:rsidR="00271ABD">
                    <w:rPr>
                      <w:color w:val="000000"/>
                      <w:sz w:val="28"/>
                      <w:szCs w:val="28"/>
                    </w:rPr>
                    <w:t xml:space="preserve"> 15</w:t>
                  </w:r>
                </w:p>
                <w:p w:rsidR="00AB3BF3" w:rsidRDefault="00AE1278">
                  <w:r>
                    <w:rPr>
                      <w:color w:val="000000"/>
                      <w:sz w:val="28"/>
                      <w:szCs w:val="28"/>
                    </w:rPr>
                    <w:t>к Закону Республики Башкортостан</w:t>
                  </w:r>
                </w:p>
                <w:p w:rsidR="00AB3BF3" w:rsidRDefault="00AE1278">
                  <w:r>
                    <w:rPr>
                      <w:color w:val="000000"/>
                      <w:sz w:val="28"/>
                      <w:szCs w:val="28"/>
                    </w:rPr>
                    <w:t>«О бюджете Республики</w:t>
                  </w:r>
                </w:p>
                <w:p w:rsidR="00AB3BF3" w:rsidRDefault="00AE1278">
                  <w:r>
                    <w:rPr>
                      <w:color w:val="000000"/>
                      <w:sz w:val="28"/>
                      <w:szCs w:val="28"/>
                    </w:rPr>
                    <w:t>Башкортостан на 2023 год и</w:t>
                  </w:r>
                </w:p>
                <w:p w:rsidR="00AB3BF3" w:rsidRDefault="00AE1278">
                  <w:r>
                    <w:rPr>
                      <w:color w:val="000000"/>
                      <w:sz w:val="28"/>
                      <w:szCs w:val="28"/>
                    </w:rPr>
                    <w:t>на плановый период 2024 и 2025 годов»</w:t>
                  </w:r>
                </w:p>
                <w:p w:rsidR="00AB3BF3" w:rsidRDefault="00AE1278">
                  <w:r>
                    <w:rPr>
                      <w:color w:val="000000"/>
                      <w:sz w:val="28"/>
                      <w:szCs w:val="28"/>
                    </w:rPr>
                    <w:t>Таблица</w:t>
                  </w:r>
                  <w:r w:rsidR="00271ABD">
                    <w:rPr>
                      <w:color w:val="000000"/>
                      <w:sz w:val="28"/>
                      <w:szCs w:val="28"/>
                    </w:rPr>
                    <w:t xml:space="preserve"> 1</w:t>
                  </w:r>
                </w:p>
              </w:tc>
            </w:tr>
          </w:tbl>
          <w:p w:rsidR="00AB3BF3" w:rsidRDefault="00AB3BF3">
            <w:pPr>
              <w:spacing w:line="1" w:lineRule="auto"/>
            </w:pPr>
          </w:p>
        </w:tc>
      </w:tr>
    </w:tbl>
    <w:p w:rsidR="00AB3BF3" w:rsidRDefault="00AB3BF3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AB3BF3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AB3BF3" w:rsidRDefault="00AE1278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иных межбюджетных трансфертов бюджетам городских округов Республики Башкортостан</w:t>
            </w:r>
          </w:p>
          <w:p w:rsidR="00AB3BF3" w:rsidRDefault="00AE1278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на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расходов, возникающих при предоставлении сертификатов, удостоверяющих право</w:t>
            </w:r>
          </w:p>
          <w:p w:rsidR="00AB3BF3" w:rsidRDefault="00AE1278" w:rsidP="00EF34C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получение места в частных дошкольных образовательных организациях</w:t>
            </w:r>
            <w:r w:rsidR="00EF34CD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и у индивидуальных предпринимателей, осуществляющих присмотр и уход за детьми дошкольного</w:t>
            </w:r>
            <w:r w:rsidR="00EF34CD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возраста </w:t>
            </w:r>
            <w:r w:rsidR="00EF34CD">
              <w:rPr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b/>
                <w:bCs/>
                <w:color w:val="000000"/>
                <w:sz w:val="28"/>
                <w:szCs w:val="28"/>
              </w:rPr>
              <w:t>в Республике Башкортостан, на 2023 год и на плановый период 2024 и 2025 годов</w:t>
            </w:r>
          </w:p>
        </w:tc>
      </w:tr>
    </w:tbl>
    <w:p w:rsidR="00AB3BF3" w:rsidRDefault="00AB3BF3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AB3BF3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AB3BF3" w:rsidRDefault="00AE1278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AB3BF3" w:rsidRDefault="00AB3BF3">
      <w:pPr>
        <w:rPr>
          <w:vanish/>
        </w:rPr>
      </w:pPr>
      <w:bookmarkStart w:id="0" w:name="__bookmark_1"/>
      <w:bookmarkEnd w:id="0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AB3BF3" w:rsidTr="00474596">
        <w:trPr>
          <w:trHeight w:val="567"/>
          <w:tblHeader/>
        </w:trPr>
        <w:tc>
          <w:tcPr>
            <w:tcW w:w="7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7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9"/>
            </w:tblGrid>
            <w:tr w:rsidR="00AB3BF3">
              <w:trPr>
                <w:jc w:val="center"/>
              </w:trPr>
              <w:tc>
                <w:tcPr>
                  <w:tcW w:w="7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3BF3" w:rsidRDefault="00AE1278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Наименование городского округа</w:t>
                  </w:r>
                </w:p>
              </w:tc>
            </w:tr>
          </w:tbl>
          <w:p w:rsidR="00AB3BF3" w:rsidRDefault="00AB3BF3">
            <w:pPr>
              <w:spacing w:line="1" w:lineRule="auto"/>
            </w:pPr>
          </w:p>
        </w:tc>
        <w:tc>
          <w:tcPr>
            <w:tcW w:w="68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B3BF3" w:rsidRDefault="00AB3BF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6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1"/>
            </w:tblGrid>
            <w:tr w:rsidR="00AB3BF3">
              <w:trPr>
                <w:jc w:val="center"/>
              </w:trPr>
              <w:tc>
                <w:tcPr>
                  <w:tcW w:w="66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3BF3" w:rsidRDefault="00AE1278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AB3BF3" w:rsidRDefault="00AB3BF3">
            <w:pPr>
              <w:spacing w:line="1" w:lineRule="auto"/>
            </w:pPr>
          </w:p>
        </w:tc>
      </w:tr>
      <w:tr w:rsidR="00AB3BF3" w:rsidTr="00474596">
        <w:trPr>
          <w:trHeight w:val="567"/>
          <w:tblHeader/>
        </w:trPr>
        <w:tc>
          <w:tcPr>
            <w:tcW w:w="77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B3BF3" w:rsidRDefault="00AB3BF3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B3BF3" w:rsidRDefault="00AB3BF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AB3BF3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3BF3" w:rsidRDefault="00AE1278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2023 год</w:t>
                  </w:r>
                </w:p>
              </w:tc>
            </w:tr>
          </w:tbl>
          <w:p w:rsidR="00AB3BF3" w:rsidRDefault="00AB3BF3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B3BF3" w:rsidRDefault="00AB3BF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AB3BF3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3BF3" w:rsidRDefault="00AE1278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AB3BF3" w:rsidRDefault="00AB3BF3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B3BF3" w:rsidRDefault="00AB3BF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AB3BF3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3BF3" w:rsidRDefault="00AE1278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AB3BF3" w:rsidRDefault="00AB3BF3">
            <w:pPr>
              <w:spacing w:line="1" w:lineRule="auto"/>
            </w:pPr>
          </w:p>
        </w:tc>
      </w:tr>
    </w:tbl>
    <w:p w:rsidR="00AB3BF3" w:rsidRDefault="00AB3BF3">
      <w:pPr>
        <w:rPr>
          <w:vanish/>
        </w:rPr>
      </w:pPr>
      <w:bookmarkStart w:id="1" w:name="__bookmark_2"/>
      <w:bookmarkEnd w:id="1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AB3BF3" w:rsidTr="00AE127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B3BF3" w:rsidRDefault="00AE127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Нефтекамск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B3BF3" w:rsidRDefault="00AE127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2 325 600,00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B3BF3" w:rsidRDefault="00AE127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2 325 600,00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B3BF3" w:rsidRDefault="00AE127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2 325 600,00</w:t>
            </w:r>
          </w:p>
        </w:tc>
      </w:tr>
      <w:tr w:rsidR="00AB3BF3" w:rsidTr="00AE127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B3BF3" w:rsidRDefault="00AE127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Стерлитамак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B3BF3" w:rsidRDefault="00AE127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16 074 000,00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B3BF3" w:rsidRDefault="00AE127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16 074 000,00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B3BF3" w:rsidRDefault="00AE127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16 074 000,00</w:t>
            </w:r>
          </w:p>
        </w:tc>
      </w:tr>
      <w:tr w:rsidR="00AB3BF3" w:rsidTr="00AE127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B3BF3" w:rsidRDefault="00AE127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Уфа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B3BF3" w:rsidRDefault="00AE127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118 400 400,00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B3BF3" w:rsidRDefault="00AE127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118 400 400,00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B3BF3" w:rsidRDefault="00AE127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118 400 400,00</w:t>
            </w:r>
          </w:p>
        </w:tc>
      </w:tr>
      <w:tr w:rsidR="00AB3BF3" w:rsidTr="00AE127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B3BF3" w:rsidRDefault="00AE1278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B3BF3" w:rsidRDefault="00AE1278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136 800 000,00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B3BF3" w:rsidRDefault="00AE1278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136 800 000,00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B3BF3" w:rsidRDefault="00AE1278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136 800 000,00</w:t>
            </w:r>
          </w:p>
        </w:tc>
      </w:tr>
    </w:tbl>
    <w:p w:rsidR="004D61E7" w:rsidRDefault="004D61E7">
      <w:bookmarkStart w:id="2" w:name="_GoBack"/>
      <w:bookmarkEnd w:id="2"/>
    </w:p>
    <w:sectPr w:rsidR="004D61E7" w:rsidSect="00AB3BF3">
      <w:headerReference w:type="default" r:id="rId7"/>
      <w:footerReference w:type="default" r:id="rId8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252" w:rsidRDefault="001A0252" w:rsidP="00AB3BF3">
      <w:r>
        <w:separator/>
      </w:r>
    </w:p>
  </w:endnote>
  <w:endnote w:type="continuationSeparator" w:id="0">
    <w:p w:rsidR="001A0252" w:rsidRDefault="001A0252" w:rsidP="00AB3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AB3BF3">
      <w:tc>
        <w:tcPr>
          <w:tcW w:w="14785" w:type="dxa"/>
        </w:tcPr>
        <w:p w:rsidR="00AB3BF3" w:rsidRDefault="00AE127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B3BF3" w:rsidRDefault="00AB3BF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252" w:rsidRDefault="001A0252" w:rsidP="00AB3BF3">
      <w:r>
        <w:separator/>
      </w:r>
    </w:p>
  </w:footnote>
  <w:footnote w:type="continuationSeparator" w:id="0">
    <w:p w:rsidR="001A0252" w:rsidRDefault="001A0252" w:rsidP="00AB3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AB3BF3">
      <w:tc>
        <w:tcPr>
          <w:tcW w:w="14785" w:type="dxa"/>
        </w:tcPr>
        <w:p w:rsidR="00AB3BF3" w:rsidRDefault="00AB3BF3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AE1278">
            <w:rPr>
              <w:color w:val="000000"/>
              <w:sz w:val="28"/>
              <w:szCs w:val="28"/>
            </w:rPr>
            <w:instrText>PAGE</w:instrText>
          </w:r>
          <w:r>
            <w:fldChar w:fldCharType="end"/>
          </w:r>
        </w:p>
        <w:p w:rsidR="00AB3BF3" w:rsidRDefault="00AB3BF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BF3"/>
    <w:rsid w:val="001A0252"/>
    <w:rsid w:val="00271ABD"/>
    <w:rsid w:val="00474596"/>
    <w:rsid w:val="004D61E7"/>
    <w:rsid w:val="00AB3BF3"/>
    <w:rsid w:val="00AE1278"/>
    <w:rsid w:val="00C00D3A"/>
    <w:rsid w:val="00EF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B3B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B3B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Якшигулова Зарина Шамилевна</dc:creator>
  <cp:keywords/>
  <dc:description/>
  <cp:lastModifiedBy>Гумерова Гузель Амдаховна</cp:lastModifiedBy>
  <cp:revision>7</cp:revision>
  <dcterms:created xsi:type="dcterms:W3CDTF">2022-09-15T06:52:00Z</dcterms:created>
  <dcterms:modified xsi:type="dcterms:W3CDTF">2022-09-28T08:01:00Z</dcterms:modified>
</cp:coreProperties>
</file>